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ab/>
        <w:tab/>
        <w:tab/>
        <w:tab/>
        <w:tab/>
        <w:tab/>
        <w:tab/>
        <w:tab/>
        <w:tab/>
        <w:t>All'Azienda Ospedaliera</w:t>
      </w:r>
    </w:p>
    <w:p>
      <w:pPr>
        <w:pStyle w:val="style0"/>
        <w:suppressAutoHyphens w:val="true"/>
        <w:spacing w:after="0" w:before="0"/>
        <w:ind w:firstLine="5305" w:left="354" w:right="253"/>
        <w:jc w:val="both"/>
      </w:pPr>
      <w:r>
        <w:rPr>
          <w:rFonts w:ascii="Century Gothic" w:eastAsia="Times New Roman" w:hAnsi="Century Gothic"/>
          <w:bCs/>
          <w:lang w:eastAsia="ar-SA"/>
        </w:rPr>
        <w:t>“</w:t>
      </w:r>
      <w:r>
        <w:rPr>
          <w:rFonts w:ascii="Century Gothic" w:eastAsia="Times New Roman" w:hAnsi="Century Gothic"/>
          <w:bCs/>
          <w:lang w:eastAsia="ar-SA"/>
        </w:rPr>
        <w:t>Ospedale Treviglio Caravaggio”</w:t>
      </w:r>
    </w:p>
    <w:p>
      <w:pPr>
        <w:pStyle w:val="style0"/>
        <w:suppressAutoHyphens w:val="true"/>
        <w:spacing w:after="0" w:before="0"/>
        <w:ind w:firstLine="5305" w:left="354" w:right="253"/>
        <w:jc w:val="both"/>
      </w:pPr>
      <w:r>
        <w:rPr>
          <w:rFonts w:ascii="Century Gothic" w:eastAsia="Times New Roman" w:hAnsi="Century Gothic"/>
          <w:bCs/>
          <w:lang w:eastAsia="ar-SA"/>
        </w:rPr>
        <w:t>Piazzale Ospedale 1</w:t>
      </w:r>
    </w:p>
    <w:p>
      <w:pPr>
        <w:pStyle w:val="style0"/>
        <w:suppressAutoHyphens w:val="true"/>
        <w:spacing w:after="0" w:before="0"/>
        <w:ind w:firstLine="5305" w:left="354" w:right="253"/>
        <w:jc w:val="both"/>
      </w:pPr>
      <w:r>
        <w:rPr>
          <w:rFonts w:ascii="Century Gothic" w:eastAsia="Times New Roman" w:hAnsi="Century Gothic"/>
          <w:bCs/>
          <w:lang w:eastAsia="ar-SA"/>
        </w:rPr>
        <w:t>24047  TREVIGLIO  (BG)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 xml:space="preserve">Oggetto: </w:t>
      </w:r>
      <w:r>
        <w:rPr>
          <w:rFonts w:ascii="Century Gothic" w:eastAsia="Times New Roman" w:hAnsi="Century Gothic"/>
          <w:b/>
          <w:bCs/>
          <w:lang w:eastAsia="ar-SA"/>
        </w:rPr>
        <w:t>Manifestazione di interesse all’eventuale distacco presso il servizio “Emergenza 112” di Milano</w:t>
      </w:r>
      <w:r>
        <w:rPr>
          <w:rFonts w:ascii="Century Gothic" w:eastAsia="Times New Roman" w:hAnsi="Century Gothic"/>
          <w:bCs/>
          <w:lang w:eastAsia="ar-SA"/>
        </w:rPr>
        <w:t>.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bookmarkStart w:id="0" w:name="_GoBack"/>
      <w:bookmarkEnd w:id="0"/>
      <w:r>
        <w:rPr>
          <w:rFonts w:ascii="Century Gothic" w:eastAsia="Times New Roman" w:hAnsi="Century Gothic"/>
          <w:bCs/>
          <w:lang w:eastAsia="ar-SA"/>
        </w:rPr>
        <w:t>La/ il sottoscritta/o ………………………………...…….. …………….. …......(cognome e nome)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>cod. fisc. ….......................................………………………………….. dipendente dell’Azienda ……………………………………..……………… inquadrato/a in categoria ……………………</w:t>
      </w:r>
    </w:p>
    <w:p>
      <w:pPr>
        <w:pStyle w:val="style0"/>
        <w:suppressAutoHyphens w:val="true"/>
        <w:spacing w:after="0" w:before="0"/>
        <w:ind w:hanging="0" w:left="354" w:right="266"/>
        <w:jc w:val="center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center"/>
      </w:pPr>
      <w:r>
        <w:rPr>
          <w:rFonts w:ascii="Century Gothic" w:eastAsia="Times New Roman" w:hAnsi="Century Gothic"/>
          <w:b/>
          <w:bCs/>
          <w:lang w:eastAsia="ar-SA"/>
        </w:rPr>
        <w:t>manifesta il proprio interesse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 xml:space="preserve">al distacco presso il </w:t>
      </w:r>
      <w:r>
        <w:rPr>
          <w:rFonts w:ascii="Century Gothic" w:eastAsia="Times New Roman" w:hAnsi="Century Gothic"/>
          <w:b/>
          <w:bCs/>
          <w:lang w:eastAsia="ar-SA"/>
        </w:rPr>
        <w:t xml:space="preserve">presso il servizio “Emergenza 112” di Milano. 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>A tal fine, ai sensi dell'art. 46 e 47 del D.P.R. 28 dicembre 2000, n. 445 e consapevole delle sanzioni previste dall’art. 76 dello stesso D.P.R., dichiara:</w:t>
      </w:r>
    </w:p>
    <w:p>
      <w:pPr>
        <w:pStyle w:val="style27"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/>
        <w:ind w:hanging="395" w:left="711" w:right="253"/>
        <w:jc w:val="both"/>
      </w:pPr>
      <w:r>
        <w:rPr>
          <w:rFonts w:ascii="Century Gothic" w:eastAsia="Times New Roman" w:hAnsi="Century Gothic"/>
          <w:bCs/>
          <w:lang w:eastAsia="ar-SA"/>
        </w:rPr>
        <w:t>di essere nata/o a ........................................………………………. (luogo e provincia)  il .......................………… (giorno - mese - anno);</w:t>
      </w:r>
    </w:p>
    <w:p>
      <w:pPr>
        <w:pStyle w:val="style27"/>
        <w:widowControl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 w:line="276" w:lineRule="auto"/>
        <w:ind w:hanging="395" w:left="711" w:right="253"/>
        <w:jc w:val="both"/>
      </w:pP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di essere residente a…….......................................................................................(luogo e indirizzo esatto);</w:t>
      </w:r>
    </w:p>
    <w:p>
      <w:pPr>
        <w:pStyle w:val="style27"/>
        <w:widowControl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 w:line="276" w:lineRule="auto"/>
        <w:ind w:hanging="395" w:left="711" w:right="253"/>
        <w:jc w:val="both"/>
      </w:pP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di essere disponibile al lavoro</w:t>
      </w:r>
      <w:r>
        <w:rPr>
          <w:rFonts w:ascii="Century Gothic" w:eastAsia="Times New Roman" w:hAnsi="Century Gothic"/>
          <w:bCs/>
          <w:lang w:eastAsia="ar-SA"/>
        </w:rPr>
        <w:t xml:space="preserve"> su turni notturni e festivi;</w:t>
      </w:r>
    </w:p>
    <w:p>
      <w:pPr>
        <w:pStyle w:val="style27"/>
        <w:widowControl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 w:line="276" w:lineRule="auto"/>
        <w:ind w:hanging="395" w:left="711" w:right="253"/>
        <w:jc w:val="both"/>
      </w:pP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di essere idoneo alle mansioni di videoterminalista (</w:t>
      </w:r>
      <w:r>
        <w:rPr>
          <w:rFonts w:ascii="Century Gothic" w:cs="Times New Roman" w:eastAsia="Times New Roman" w:hAnsi="Century Gothic"/>
          <w:b/>
          <w:bCs/>
          <w:color w:val="00000A"/>
          <w:sz w:val="22"/>
          <w:szCs w:val="22"/>
          <w:lang w:bidi="ar-SA" w:eastAsia="ar-SA" w:val="it-IT"/>
        </w:rPr>
        <w:t>tale idoneità è certificata dall’Azienda di appartenenza</w:t>
      </w: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 xml:space="preserve"> </w:t>
      </w:r>
      <w:r>
        <w:rPr>
          <w:rFonts w:ascii="Century Gothic" w:cs="Times New Roman" w:eastAsia="Times New Roman" w:hAnsi="Century Gothic"/>
          <w:b/>
          <w:bCs/>
          <w:color w:val="00000A"/>
          <w:sz w:val="22"/>
          <w:szCs w:val="22"/>
          <w:lang w:bidi="ar-SA" w:eastAsia="ar-SA" w:val="it-IT"/>
        </w:rPr>
        <w:t>qualora il lavoratore sia già soggetto, per la sua attuale attività lavorativa, alla sorveglianza sanitaria relativa a tale profilo)</w:t>
      </w: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;</w:t>
      </w:r>
    </w:p>
    <w:p>
      <w:pPr>
        <w:pStyle w:val="style27"/>
        <w:widowControl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 w:line="276" w:lineRule="auto"/>
        <w:ind w:hanging="395" w:left="711" w:right="253"/>
        <w:jc w:val="both"/>
      </w:pP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non essere stata/o destinataria/o di sanzioni disciplinari, nei due anni antecedenti alla data di presentazione della presente domanda, presso le pubbliche Amministrazioni di provenienza;</w:t>
      </w:r>
    </w:p>
    <w:p>
      <w:pPr>
        <w:pStyle w:val="style27"/>
        <w:widowControl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 w:line="276" w:lineRule="auto"/>
        <w:ind w:hanging="395" w:left="711" w:right="253"/>
        <w:jc w:val="both"/>
      </w:pP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di non aver condanne penali e di non essere sottoposto a procedimenti penali;</w:t>
      </w:r>
    </w:p>
    <w:p>
      <w:pPr>
        <w:pStyle w:val="style27"/>
        <w:widowControl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 w:line="276" w:lineRule="auto"/>
        <w:ind w:hanging="395" w:left="711" w:right="253"/>
        <w:jc w:val="both"/>
      </w:pP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di appartenere alla categoria di cui alla L. 68/1999 (barrare l’opzione) SI    NO;</w:t>
      </w:r>
    </w:p>
    <w:p>
      <w:pPr>
        <w:pStyle w:val="style27"/>
        <w:widowControl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 w:line="276" w:lineRule="auto"/>
        <w:ind w:hanging="395" w:left="711" w:right="253"/>
        <w:jc w:val="both"/>
      </w:pP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indirizzo @mail</w:t>
      </w:r>
      <w:r>
        <w:rPr>
          <w:rFonts w:ascii="Century Gothic" w:cs="Times New Roman" w:eastAsia="Times New Roman" w:hAnsi="Century Gothic"/>
          <w:b/>
          <w:bCs/>
          <w:color w:val="00000A"/>
          <w:sz w:val="22"/>
          <w:szCs w:val="22"/>
          <w:lang w:bidi="ar-SA" w:eastAsia="ar-SA" w:val="it-IT"/>
        </w:rPr>
        <w:t xml:space="preserve"> </w:t>
      </w: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(</w:t>
      </w:r>
      <w:r>
        <w:rPr>
          <w:rFonts w:ascii="Century Gothic" w:cs="Times New Roman" w:eastAsia="Times New Roman" w:hAnsi="Century Gothic"/>
          <w:b/>
          <w:bCs/>
          <w:color w:val="00000A"/>
          <w:sz w:val="22"/>
          <w:szCs w:val="22"/>
          <w:lang w:bidi="ar-SA" w:eastAsia="ar-SA" w:val="it-IT"/>
        </w:rPr>
        <w:t xml:space="preserve">obbligatorio) </w:t>
      </w:r>
      <w:r>
        <w:rPr>
          <w:rFonts w:ascii="Century Gothic" w:cs="Times New Roman" w:eastAsia="Times New Roman" w:hAnsi="Century Gothic"/>
          <w:b w:val="false"/>
          <w:bCs/>
          <w:color w:val="00000A"/>
          <w:sz w:val="22"/>
          <w:szCs w:val="22"/>
          <w:lang w:bidi="ar-SA" w:eastAsia="ar-SA" w:val="it-IT"/>
        </w:rPr>
        <w:t>….....................................................................</w:t>
      </w: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;</w:t>
      </w:r>
    </w:p>
    <w:p>
      <w:pPr>
        <w:pStyle w:val="style27"/>
        <w:widowControl/>
        <w:numPr>
          <w:ilvl w:val="0"/>
          <w:numId w:val="1"/>
        </w:numPr>
        <w:tabs>
          <w:tab w:leader="none" w:pos="1419" w:val="left"/>
          <w:tab w:leader="none" w:pos="2130" w:val="left"/>
          <w:tab w:leader="none" w:pos="2133" w:val="left"/>
          <w:tab w:leader="none" w:pos="2844" w:val="left"/>
        </w:tabs>
        <w:suppressAutoHyphens w:val="true"/>
        <w:spacing w:after="0" w:before="0" w:line="276" w:lineRule="auto"/>
        <w:ind w:hanging="395" w:left="711" w:right="253"/>
        <w:jc w:val="both"/>
      </w:pPr>
      <w:r>
        <w:rPr>
          <w:rFonts w:ascii="Century Gothic" w:cs="Times New Roman" w:eastAsia="Times New Roman" w:hAnsi="Century Gothic"/>
          <w:bCs/>
          <w:color w:val="00000A"/>
          <w:sz w:val="22"/>
          <w:szCs w:val="22"/>
          <w:lang w:bidi="ar-SA" w:eastAsia="ar-SA" w:val="it-IT"/>
        </w:rPr>
        <w:t>varie ed eventuali.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 xml:space="preserve">La/il sottoscritta/o chiede che ogni comunicazione relativa alla selezione le/gli venga fatta al seguente indirizzo: </w:t>
      </w:r>
    </w:p>
    <w:p>
      <w:pPr>
        <w:pStyle w:val="style0"/>
        <w:suppressAutoHyphens w:val="true"/>
        <w:spacing w:after="0" w:before="0"/>
        <w:ind w:hanging="0" w:left="354" w:right="266"/>
        <w:jc w:val="left"/>
      </w:pPr>
      <w:r>
        <w:rPr>
          <w:rFonts w:ascii="Century Gothic" w:eastAsia="Times New Roman" w:hAnsi="Century Gothic"/>
          <w:bCs/>
          <w:lang w:eastAsia="ar-SA"/>
        </w:rPr>
        <w:t>Via…...............................………………………Cap …................Città ….................................... Indirizzo di posta elettronica……………………………………………Tel. Cellulare…….…….....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>impegnandosi a comunicare, per iscritto le eventuali successive variazioni e riconoscendo che l'amministrazione sarà esonerata da ogni responsabilità in caso di irreperibilità del destinatario.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>La/il sottoscritta/o autorizza il trattamento dei dati per la presente procedura, ai sensi e per gli effetti del D. Lgs. n.196/2003 Codice della Privacy.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>Data …....................................                                  Firma …...................................................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 xml:space="preserve">Ai sensi dell’art 39 D.P.R. 28 dicembre 2000, n. 445, la firma non deve essere autenticata. In caso di mancata sottoscrizione si darà luogo alla esclusione dalla selezione 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/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 xml:space="preserve">N.B. DOCUMENTAZIONE DA ALLEGARE: 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 xml:space="preserve"> </w:t>
      </w:r>
      <w:r>
        <w:rPr>
          <w:rFonts w:ascii="Century Gothic" w:eastAsia="Times New Roman" w:hAnsi="Century Gothic"/>
          <w:bCs/>
          <w:lang w:eastAsia="ar-SA"/>
        </w:rPr>
        <w:t>COPIA DOCUMENTO DI RICONOSCIMENTO IN CORSO DI VALIDITÀ;</w:t>
      </w:r>
    </w:p>
    <w:p>
      <w:pPr>
        <w:pStyle w:val="style0"/>
        <w:suppressAutoHyphens w:val="true"/>
        <w:spacing w:after="0" w:before="0"/>
        <w:ind w:hanging="0" w:left="354" w:right="266"/>
        <w:jc w:val="both"/>
      </w:pPr>
      <w:r>
        <w:rPr>
          <w:rFonts w:ascii="Century Gothic" w:eastAsia="Times New Roman" w:hAnsi="Century Gothic"/>
          <w:bCs/>
          <w:lang w:eastAsia="ar-SA"/>
        </w:rPr>
        <w:t xml:space="preserve"> </w:t>
      </w:r>
      <w:r>
        <w:rPr>
          <w:rFonts w:ascii="Century Gothic" w:eastAsia="Times New Roman" w:hAnsi="Century Gothic"/>
          <w:bCs/>
          <w:lang w:eastAsia="ar-SA"/>
        </w:rPr>
        <w:t>CURRICULUM VITAE.</w:t>
      </w:r>
    </w:p>
    <w:sectPr>
      <w:type w:val="nextPage"/>
      <w:pgSz w:h="16838" w:w="11906"/>
      <w:pgMar w:bottom="733" w:footer="0" w:gutter="0" w:header="0" w:left="1134" w:right="1134" w:top="600"/>
      <w:pgNumType w:fmt="decimal"/>
      <w:formProt w:val="false"/>
      <w:textDirection w:val="lrTb"/>
      <w:docGrid w:charSpace="-2049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lowerLetter"/>
      <w:lvlText w:val="%1)"/>
      <w:lvlJc w:val="left"/>
      <w:pPr>
        <w:ind w:hanging="360" w:left="774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94"/>
      </w:pPr>
    </w:lvl>
    <w:lvl w:ilvl="2">
      <w:start w:val="1"/>
      <w:numFmt w:val="lowerRoman"/>
      <w:lvlText w:val="%2.%3."/>
      <w:lvlJc w:val="right"/>
      <w:pPr>
        <w:ind w:hanging="180" w:left="2214"/>
      </w:pPr>
    </w:lvl>
    <w:lvl w:ilvl="3">
      <w:start w:val="1"/>
      <w:numFmt w:val="decimal"/>
      <w:lvlText w:val="%2.%3.%4."/>
      <w:lvlJc w:val="left"/>
      <w:pPr>
        <w:ind w:hanging="360" w:left="2934"/>
      </w:pPr>
    </w:lvl>
    <w:lvl w:ilvl="4">
      <w:start w:val="1"/>
      <w:numFmt w:val="lowerLetter"/>
      <w:lvlText w:val="%2.%3.%4.%5."/>
      <w:lvlJc w:val="left"/>
      <w:pPr>
        <w:ind w:hanging="360" w:left="3654"/>
      </w:pPr>
    </w:lvl>
    <w:lvl w:ilvl="5">
      <w:start w:val="1"/>
      <w:numFmt w:val="lowerRoman"/>
      <w:lvlText w:val="%2.%3.%4.%5.%6."/>
      <w:lvlJc w:val="right"/>
      <w:pPr>
        <w:ind w:hanging="180" w:left="4374"/>
      </w:pPr>
    </w:lvl>
    <w:lvl w:ilvl="6">
      <w:start w:val="1"/>
      <w:numFmt w:val="decimal"/>
      <w:lvlText w:val="%2.%3.%4.%5.%6.%7."/>
      <w:lvlJc w:val="left"/>
      <w:pPr>
        <w:ind w:hanging="360" w:left="5094"/>
      </w:pPr>
    </w:lvl>
    <w:lvl w:ilvl="7">
      <w:start w:val="1"/>
      <w:numFmt w:val="lowerLetter"/>
      <w:lvlText w:val="%2.%3.%4.%5.%6.%7.%8."/>
      <w:lvlJc w:val="left"/>
      <w:pPr>
        <w:ind w:hanging="360" w:left="5814"/>
      </w:pPr>
    </w:lvl>
    <w:lvl w:ilvl="8">
      <w:start w:val="1"/>
      <w:numFmt w:val="lowerRoman"/>
      <w:lvlText w:val="%2.%3.%4.%5.%6.%7.%8.%9."/>
      <w:lvlJc w:val="right"/>
      <w:pPr>
        <w:ind w:hanging="180" w:left="653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Predefinito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Times New Roman" w:eastAsia="Calibri" w:hAnsi="Calibri"/>
      <w:color w:val="00000A"/>
      <w:sz w:val="22"/>
      <w:szCs w:val="22"/>
      <w:lang w:bidi="ar-SA" w:eastAsia="en-US" w:val="it-IT"/>
    </w:rPr>
  </w:style>
  <w:style w:styleId="style15" w:type="character">
    <w:name w:val="Default Paragraph Font"/>
    <w:next w:val="style15"/>
    <w:rPr/>
  </w:style>
  <w:style w:styleId="style16" w:type="character">
    <w:name w:val="Piè di pagina Carattere"/>
    <w:basedOn w:val="style15"/>
    <w:next w:val="style16"/>
    <w:rPr>
      <w:rFonts w:ascii="Calibri" w:cs="Times New Roman" w:eastAsia="Calibri" w:hAnsi="Calibri"/>
    </w:rPr>
  </w:style>
  <w:style w:styleId="style17" w:type="character">
    <w:name w:val="Intestazione Carattere"/>
    <w:basedOn w:val="style15"/>
    <w:next w:val="style17"/>
    <w:rPr>
      <w:rFonts w:ascii="Calibri" w:cs="Times New Roman" w:eastAsia="Calibri" w:hAnsi="Calibri"/>
    </w:rPr>
  </w:style>
  <w:style w:styleId="style18" w:type="character">
    <w:name w:val="ListLabel 1"/>
    <w:next w:val="style18"/>
    <w:rPr>
      <w:b w:val="false"/>
    </w:rPr>
  </w:style>
  <w:style w:styleId="style19" w:type="character">
    <w:name w:val="ListLabel 2"/>
    <w:next w:val="style19"/>
    <w:rPr>
      <w:b w:val="false"/>
    </w:rPr>
  </w:style>
  <w:style w:styleId="style20" w:type="character">
    <w:name w:val="ListLabel 3"/>
    <w:next w:val="style20"/>
    <w:rPr>
      <w:b w:val="false"/>
    </w:rPr>
  </w:style>
  <w:style w:styleId="style21" w:type="character">
    <w:name w:val="ListLabel 4"/>
    <w:next w:val="style21"/>
    <w:rPr>
      <w:b w:val="false"/>
    </w:rPr>
  </w:style>
  <w:style w:styleId="style22" w:type="paragraph">
    <w:name w:val="Intestazione"/>
    <w:basedOn w:val="style0"/>
    <w:next w:val="style23"/>
    <w:pPr>
      <w:keepNext/>
      <w:spacing w:after="120" w:before="240"/>
    </w:pPr>
    <w:rPr>
      <w:rFonts w:ascii="Arial" w:cs="Mangal" w:eastAsia="Lucida Sans Unicode" w:hAnsi="Arial"/>
      <w:sz w:val="28"/>
      <w:szCs w:val="28"/>
    </w:rPr>
  </w:style>
  <w:style w:styleId="style23" w:type="paragraph">
    <w:name w:val="Corpo testo"/>
    <w:basedOn w:val="style0"/>
    <w:next w:val="style23"/>
    <w:pPr>
      <w:spacing w:after="120" w:before="0"/>
    </w:pPr>
    <w:rPr/>
  </w:style>
  <w:style w:styleId="style24" w:type="paragraph">
    <w:name w:val="Elenco"/>
    <w:basedOn w:val="style23"/>
    <w:next w:val="style24"/>
    <w:pPr/>
    <w:rPr>
      <w:rFonts w:cs="Mangal"/>
    </w:rPr>
  </w:style>
  <w:style w:styleId="style25" w:type="paragraph">
    <w:name w:val="Didascalia"/>
    <w:basedOn w:val="style0"/>
    <w:next w:val="style25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6" w:type="paragraph">
    <w:name w:val="Indice"/>
    <w:basedOn w:val="style0"/>
    <w:next w:val="style26"/>
    <w:pPr>
      <w:suppressLineNumbers/>
    </w:pPr>
    <w:rPr>
      <w:rFonts w:cs="Mangal"/>
    </w:rPr>
  </w:style>
  <w:style w:styleId="style27" w:type="paragraph">
    <w:name w:val="List Paragraph"/>
    <w:basedOn w:val="style0"/>
    <w:next w:val="style27"/>
    <w:pPr>
      <w:ind w:hanging="0" w:left="720" w:right="0"/>
    </w:pPr>
    <w:rPr/>
  </w:style>
  <w:style w:styleId="style28" w:type="paragraph">
    <w:name w:val="Piè di pagina"/>
    <w:basedOn w:val="style0"/>
    <w:next w:val="style28"/>
    <w:pPr>
      <w:suppressLineNumbers/>
      <w:tabs>
        <w:tab w:leader="none" w:pos="4819" w:val="center"/>
        <w:tab w:leader="none" w:pos="9638" w:val="right"/>
      </w:tabs>
    </w:pPr>
    <w:rPr/>
  </w:style>
  <w:style w:styleId="style29" w:type="paragraph">
    <w:name w:val="Riga d'intestazione"/>
    <w:basedOn w:val="style0"/>
    <w:next w:val="style29"/>
    <w:pPr>
      <w:suppressLineNumbers/>
      <w:tabs>
        <w:tab w:leader="none" w:pos="4819" w:val="center"/>
        <w:tab w:leader="none" w:pos="9638" w:val="right"/>
      </w:tabs>
      <w:spacing w:after="0" w:before="0" w:line="100" w:lineRule="atLeast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2012-05-18T15:16:00.00Z</dcterms:created>
  <dc:creator>a.albonico</dc:creator>
  <cp:lastModifiedBy>a.albonico</cp:lastModifiedBy>
  <cp:lastPrinted>2012-12-17T09:34:10.00Z</cp:lastPrinted>
  <dcterms:modified xsi:type="dcterms:W3CDTF">2012-12-03T10:08:00.00Z</dcterms:modified>
  <cp:revision>6</cp:revision>
</cp:coreProperties>
</file>